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450E" w14:textId="77777777" w:rsidR="004638AF" w:rsidRPr="004638AF" w:rsidRDefault="004638AF" w:rsidP="004638AF">
      <w:pPr>
        <w:jc w:val="center"/>
        <w:rPr>
          <w:rFonts w:ascii="Georgia" w:hAnsi="Georgia"/>
          <w:smallCaps/>
          <w:spacing w:val="45"/>
          <w:sz w:val="28"/>
          <w:szCs w:val="28"/>
        </w:rPr>
      </w:pPr>
      <w:r w:rsidRPr="004638AF">
        <w:rPr>
          <w:rFonts w:ascii="Georgia" w:hAnsi="Georgia"/>
          <w:smallCaps/>
          <w:spacing w:val="45"/>
          <w:sz w:val="28"/>
          <w:szCs w:val="28"/>
        </w:rPr>
        <w:t>In Memory of</w:t>
      </w:r>
    </w:p>
    <w:p w14:paraId="450BF53D" w14:textId="77777777" w:rsidR="004638AF" w:rsidRPr="004638AF" w:rsidRDefault="004638AF" w:rsidP="004638AF">
      <w:pPr>
        <w:jc w:val="center"/>
        <w:rPr>
          <w:rFonts w:ascii="Georgia" w:hAnsi="Georgia"/>
          <w:b/>
          <w:bCs/>
          <w:smallCaps/>
          <w:sz w:val="42"/>
          <w:szCs w:val="42"/>
        </w:rPr>
      </w:pPr>
      <w:r w:rsidRPr="004638AF">
        <w:rPr>
          <w:rFonts w:ascii="Georgia" w:hAnsi="Georgia"/>
          <w:b/>
          <w:bCs/>
          <w:smallCaps/>
          <w:sz w:val="42"/>
          <w:szCs w:val="42"/>
        </w:rPr>
        <w:t>John</w:t>
      </w:r>
    </w:p>
    <w:p w14:paraId="76CC061D" w14:textId="77777777" w:rsidR="004638AF" w:rsidRPr="004638AF" w:rsidRDefault="004638AF" w:rsidP="004638AF">
      <w:pPr>
        <w:jc w:val="center"/>
        <w:rPr>
          <w:rFonts w:ascii="Georgia" w:hAnsi="Georgia"/>
          <w:b/>
          <w:bCs/>
          <w:smallCaps/>
          <w:sz w:val="42"/>
          <w:szCs w:val="42"/>
        </w:rPr>
      </w:pPr>
      <w:r w:rsidRPr="004638AF">
        <w:rPr>
          <w:rFonts w:ascii="Georgia" w:hAnsi="Georgia"/>
          <w:b/>
          <w:bCs/>
          <w:smallCaps/>
          <w:sz w:val="42"/>
          <w:szCs w:val="42"/>
        </w:rPr>
        <w:t>"Garry"</w:t>
      </w:r>
    </w:p>
    <w:p w14:paraId="0C138864" w14:textId="77777777" w:rsidR="004638AF" w:rsidRPr="004638AF" w:rsidRDefault="004638AF" w:rsidP="004638AF">
      <w:pPr>
        <w:jc w:val="center"/>
        <w:rPr>
          <w:rFonts w:ascii="Georgia" w:hAnsi="Georgia"/>
          <w:b/>
          <w:bCs/>
          <w:smallCaps/>
          <w:sz w:val="42"/>
          <w:szCs w:val="42"/>
        </w:rPr>
      </w:pPr>
      <w:r w:rsidRPr="004638AF">
        <w:rPr>
          <w:rFonts w:ascii="Georgia" w:hAnsi="Georgia"/>
          <w:b/>
          <w:bCs/>
          <w:smallCaps/>
          <w:sz w:val="42"/>
          <w:szCs w:val="42"/>
        </w:rPr>
        <w:t>Lynn</w:t>
      </w:r>
    </w:p>
    <w:p w14:paraId="64640F8F" w14:textId="77777777" w:rsidR="004638AF" w:rsidRPr="004638AF" w:rsidRDefault="004638AF" w:rsidP="004638AF">
      <w:pPr>
        <w:pBdr>
          <w:bottom w:val="single" w:sz="6" w:space="2" w:color="000000"/>
        </w:pBdr>
        <w:spacing w:before="100" w:beforeAutospacing="1" w:after="100" w:afterAutospacing="1"/>
        <w:outlineLvl w:val="1"/>
        <w:rPr>
          <w:rFonts w:ascii="Georgia" w:hAnsi="Georgia"/>
          <w:b/>
          <w:bCs/>
          <w:sz w:val="24"/>
          <w:szCs w:val="24"/>
        </w:rPr>
      </w:pPr>
      <w:r w:rsidRPr="004638AF">
        <w:rPr>
          <w:rFonts w:ascii="Georgia" w:hAnsi="Georgia"/>
          <w:b/>
          <w:bCs/>
          <w:sz w:val="24"/>
          <w:szCs w:val="24"/>
        </w:rPr>
        <w:t>Obituary for John "Garry" Lynn</w:t>
      </w:r>
    </w:p>
    <w:p w14:paraId="6DB5D9BB" w14:textId="77777777" w:rsidR="004638AF" w:rsidRPr="004638AF" w:rsidRDefault="004638AF" w:rsidP="004638AF">
      <w:pPr>
        <w:spacing w:before="100" w:beforeAutospacing="1" w:after="100" w:afterAutospacing="1" w:line="360" w:lineRule="atLeast"/>
        <w:rPr>
          <w:sz w:val="29"/>
          <w:szCs w:val="29"/>
        </w:rPr>
      </w:pPr>
      <w:r w:rsidRPr="004638AF">
        <w:rPr>
          <w:sz w:val="29"/>
          <w:szCs w:val="29"/>
        </w:rPr>
        <w:t>John “Garry” Lynn, 65, an area resident for 25 years and formerly of Westchester County, died on Sunday, June 20, 2010 at Castle Point VAMC.</w:t>
      </w:r>
      <w:r w:rsidRPr="004638AF">
        <w:rPr>
          <w:sz w:val="29"/>
          <w:szCs w:val="29"/>
        </w:rPr>
        <w:br/>
        <w:t>Born on September 28, 1944 in Yonkers, he was the son of the late James Joseph Lynn, Sr. and Jessica Sagar Lynn. He proudly served our country in the US Navy as a member of the Submarine Division. Garry was employed in Sub Station Construction Maintenance for Consolidated Edison of New York for 37 years until his retirement in December of 2009. He was a member of the United States Submarine Veterans, Inc.; VFW Post #8645, New Paltz; Manny Bacon Post #1758, American Legion, Hopewell Junction; and Buchanan Engine Company #1. He was also a life member of the Disabled American Veterans.</w:t>
      </w:r>
      <w:r w:rsidRPr="004638AF">
        <w:rPr>
          <w:sz w:val="29"/>
          <w:szCs w:val="29"/>
        </w:rPr>
        <w:br/>
        <w:t xml:space="preserve">On November 17, 1979 in </w:t>
      </w:r>
      <w:proofErr w:type="spellStart"/>
      <w:r w:rsidRPr="004638AF">
        <w:rPr>
          <w:sz w:val="29"/>
          <w:szCs w:val="29"/>
        </w:rPr>
        <w:t>Greenburgh</w:t>
      </w:r>
      <w:proofErr w:type="spellEnd"/>
      <w:r w:rsidRPr="004638AF">
        <w:rPr>
          <w:sz w:val="29"/>
          <w:szCs w:val="29"/>
        </w:rPr>
        <w:t xml:space="preserve">, Garry married Patricia M. </w:t>
      </w:r>
      <w:proofErr w:type="spellStart"/>
      <w:r w:rsidRPr="004638AF">
        <w:rPr>
          <w:sz w:val="29"/>
          <w:szCs w:val="29"/>
        </w:rPr>
        <w:t>Chebetar</w:t>
      </w:r>
      <w:proofErr w:type="spellEnd"/>
      <w:r w:rsidRPr="004638AF">
        <w:rPr>
          <w:sz w:val="29"/>
          <w:szCs w:val="29"/>
        </w:rPr>
        <w:t xml:space="preserve"> who survives at home. He is also survived by his children, Wendy Lynn Youssef and her husband Khaled of Beacon, Tammy Lynn </w:t>
      </w:r>
      <w:proofErr w:type="spellStart"/>
      <w:r w:rsidRPr="004638AF">
        <w:rPr>
          <w:sz w:val="29"/>
          <w:szCs w:val="29"/>
        </w:rPr>
        <w:t>Blondin</w:t>
      </w:r>
      <w:proofErr w:type="spellEnd"/>
      <w:r w:rsidRPr="004638AF">
        <w:rPr>
          <w:sz w:val="29"/>
          <w:szCs w:val="29"/>
        </w:rPr>
        <w:t xml:space="preserve"> and her husband Edward of Hopewell Junction, Katie Lynn of Hopewell Junction and Garry Joseph Lynn of West Haven, CT; his sisters, Grace Lynn McArdle of Florida and Christine Lynn </w:t>
      </w:r>
      <w:proofErr w:type="spellStart"/>
      <w:r w:rsidRPr="004638AF">
        <w:rPr>
          <w:sz w:val="29"/>
          <w:szCs w:val="29"/>
        </w:rPr>
        <w:t>Kerest</w:t>
      </w:r>
      <w:proofErr w:type="spellEnd"/>
      <w:r w:rsidRPr="004638AF">
        <w:rPr>
          <w:sz w:val="29"/>
          <w:szCs w:val="29"/>
        </w:rPr>
        <w:t xml:space="preserve"> of Doylestown, PA; his grandchildren, Thomas J. Ryan, Crystal Lee </w:t>
      </w:r>
      <w:proofErr w:type="spellStart"/>
      <w:r w:rsidRPr="004638AF">
        <w:rPr>
          <w:sz w:val="29"/>
          <w:szCs w:val="29"/>
        </w:rPr>
        <w:t>Blondin</w:t>
      </w:r>
      <w:proofErr w:type="spellEnd"/>
      <w:r w:rsidRPr="004638AF">
        <w:rPr>
          <w:sz w:val="29"/>
          <w:szCs w:val="29"/>
        </w:rPr>
        <w:t xml:space="preserve">, Kaitlyn Emma </w:t>
      </w:r>
      <w:proofErr w:type="spellStart"/>
      <w:r w:rsidRPr="004638AF">
        <w:rPr>
          <w:sz w:val="29"/>
          <w:szCs w:val="29"/>
        </w:rPr>
        <w:t>Blondin</w:t>
      </w:r>
      <w:proofErr w:type="spellEnd"/>
      <w:r w:rsidRPr="004638AF">
        <w:rPr>
          <w:sz w:val="29"/>
          <w:szCs w:val="29"/>
        </w:rPr>
        <w:t xml:space="preserve"> and Edward Lawrence </w:t>
      </w:r>
      <w:proofErr w:type="spellStart"/>
      <w:r w:rsidRPr="004638AF">
        <w:rPr>
          <w:sz w:val="29"/>
          <w:szCs w:val="29"/>
        </w:rPr>
        <w:t>Blondin</w:t>
      </w:r>
      <w:proofErr w:type="spellEnd"/>
      <w:r w:rsidRPr="004638AF">
        <w:rPr>
          <w:sz w:val="29"/>
          <w:szCs w:val="29"/>
        </w:rPr>
        <w:t xml:space="preserve">; his great-grandson, Wyatt Murray </w:t>
      </w:r>
      <w:proofErr w:type="spellStart"/>
      <w:r w:rsidRPr="004638AF">
        <w:rPr>
          <w:sz w:val="29"/>
          <w:szCs w:val="29"/>
        </w:rPr>
        <w:t>Blondin</w:t>
      </w:r>
      <w:proofErr w:type="spellEnd"/>
      <w:r w:rsidRPr="004638AF">
        <w:rPr>
          <w:sz w:val="29"/>
          <w:szCs w:val="29"/>
        </w:rPr>
        <w:t xml:space="preserve">; and many nieces and nephews. He was predeceased by his brother, James Joseph Lynn, Jr. and his brother-in-law, Thomas </w:t>
      </w:r>
      <w:proofErr w:type="spellStart"/>
      <w:r w:rsidRPr="004638AF">
        <w:rPr>
          <w:sz w:val="29"/>
          <w:szCs w:val="29"/>
        </w:rPr>
        <w:t>Kerest</w:t>
      </w:r>
      <w:proofErr w:type="spellEnd"/>
      <w:r w:rsidRPr="004638AF">
        <w:rPr>
          <w:sz w:val="29"/>
          <w:szCs w:val="29"/>
        </w:rPr>
        <w:t>, who was his best friend.</w:t>
      </w:r>
      <w:r w:rsidRPr="004638AF">
        <w:rPr>
          <w:sz w:val="29"/>
          <w:szCs w:val="29"/>
        </w:rPr>
        <w:br/>
        <w:t>Calling hours will be held on Thursday from 2 to 4 and 7 to 9 p.m. at the McHoul Funeral Home, Inc., 895 Route 82, Hopewell Junction. The Mass of Christian Burial will be celebrated on Friday at 10:00 a.m. at St. Columba Church, 835 Route 82, Hopewell Junction followed by interment in Gerald B.H. Solomon Saratoga National Cemetery with military honors.</w:t>
      </w:r>
      <w:r w:rsidRPr="004638AF">
        <w:rPr>
          <w:sz w:val="29"/>
          <w:szCs w:val="29"/>
        </w:rPr>
        <w:br/>
        <w:t xml:space="preserve">Memorial donations may be made to The </w:t>
      </w:r>
      <w:proofErr w:type="spellStart"/>
      <w:r w:rsidRPr="004638AF">
        <w:rPr>
          <w:sz w:val="29"/>
          <w:szCs w:val="29"/>
        </w:rPr>
        <w:t>Lustgarten</w:t>
      </w:r>
      <w:proofErr w:type="spellEnd"/>
      <w:r w:rsidRPr="004638AF">
        <w:rPr>
          <w:sz w:val="29"/>
          <w:szCs w:val="29"/>
        </w:rPr>
        <w:t xml:space="preserve"> Foundation, 1111 Stewart Avenue, Bethpage, NY 11714 or www.lustgarten.org. or US Submarine Veterans, Inc. Scholarship Fund, PO Box 3870, Silverdale, WA 98383-3870 or </w:t>
      </w:r>
      <w:proofErr w:type="gramStart"/>
      <w:r w:rsidRPr="004638AF">
        <w:rPr>
          <w:sz w:val="29"/>
          <w:szCs w:val="29"/>
        </w:rPr>
        <w:t>www.ussvi.org .</w:t>
      </w:r>
      <w:proofErr w:type="gramEnd"/>
    </w:p>
    <w:p w14:paraId="746ED3A4" w14:textId="77777777" w:rsidR="004638AF" w:rsidRPr="004638AF" w:rsidRDefault="004638AF" w:rsidP="004638AF">
      <w:pPr>
        <w:jc w:val="center"/>
        <w:rPr>
          <w:color w:val="555555"/>
          <w:sz w:val="17"/>
          <w:szCs w:val="17"/>
        </w:rPr>
      </w:pPr>
      <w:r w:rsidRPr="004638AF">
        <w:rPr>
          <w:color w:val="555555"/>
          <w:sz w:val="17"/>
          <w:szCs w:val="17"/>
        </w:rPr>
        <w:t xml:space="preserve">This obituary is protected by copyright by McHoul Funeral Home, </w:t>
      </w:r>
      <w:proofErr w:type="gramStart"/>
      <w:r w:rsidRPr="004638AF">
        <w:rPr>
          <w:color w:val="555555"/>
          <w:sz w:val="17"/>
          <w:szCs w:val="17"/>
        </w:rPr>
        <w:t>Inc..</w:t>
      </w:r>
      <w:proofErr w:type="gramEnd"/>
      <w:r w:rsidRPr="004638AF">
        <w:rPr>
          <w:color w:val="555555"/>
          <w:sz w:val="17"/>
          <w:szCs w:val="17"/>
        </w:rPr>
        <w:t xml:space="preserve"> Proudly Serving the Communities of Hopewell Junction, East Fishkill, Fishkill, Beacon, Holmes, Stormville, Poughquag, Beekman, </w:t>
      </w:r>
      <w:proofErr w:type="spellStart"/>
      <w:r w:rsidRPr="004638AF">
        <w:rPr>
          <w:color w:val="555555"/>
          <w:sz w:val="17"/>
          <w:szCs w:val="17"/>
        </w:rPr>
        <w:t>LaGrangeville</w:t>
      </w:r>
      <w:proofErr w:type="spellEnd"/>
      <w:r w:rsidRPr="004638AF">
        <w:rPr>
          <w:color w:val="555555"/>
          <w:sz w:val="17"/>
          <w:szCs w:val="17"/>
        </w:rPr>
        <w:t>, Union Vale, Fishkill, Wappingers Falls, Wappinger, Poughkeepsie, Millbrook, Carmel, Kent, Cold Spring, and Newburgh. McHoul Funeral Home, Inc. is located in the state of New York, United States.</w:t>
      </w:r>
    </w:p>
    <w:p w14:paraId="5ABA2C65" w14:textId="77777777" w:rsidR="004638AF" w:rsidRPr="004638AF" w:rsidRDefault="004638AF" w:rsidP="004638AF">
      <w:pPr>
        <w:jc w:val="center"/>
        <w:rPr>
          <w:color w:val="555555"/>
          <w:sz w:val="17"/>
          <w:szCs w:val="17"/>
        </w:rPr>
      </w:pPr>
      <w:r w:rsidRPr="004638AF">
        <w:rPr>
          <w:color w:val="555555"/>
          <w:sz w:val="17"/>
          <w:szCs w:val="17"/>
        </w:rPr>
        <w:t>All rights reserved. This obituary is also archived at </w:t>
      </w:r>
      <w:hyperlink r:id="rId4" w:tgtFrame="_blank" w:history="1">
        <w:r w:rsidRPr="004638AF">
          <w:rPr>
            <w:color w:val="0000FF"/>
            <w:sz w:val="17"/>
            <w:szCs w:val="17"/>
            <w:u w:val="single"/>
          </w:rPr>
          <w:t>obittree.com</w:t>
        </w:r>
      </w:hyperlink>
    </w:p>
    <w:p w14:paraId="3345F53C" w14:textId="77777777" w:rsidR="004638AF" w:rsidRPr="004638AF" w:rsidRDefault="004638AF" w:rsidP="004638AF">
      <w:pPr>
        <w:spacing w:before="100" w:beforeAutospacing="1" w:after="100" w:afterAutospacing="1"/>
        <w:jc w:val="center"/>
        <w:rPr>
          <w:rFonts w:ascii="Georgia" w:hAnsi="Georgia"/>
          <w:color w:val="555555"/>
          <w:sz w:val="17"/>
          <w:szCs w:val="17"/>
        </w:rPr>
      </w:pPr>
      <w:r w:rsidRPr="004638AF">
        <w:rPr>
          <w:rFonts w:ascii="Georgia" w:hAnsi="Georgia"/>
          <w:color w:val="555555"/>
          <w:sz w:val="17"/>
          <w:szCs w:val="17"/>
        </w:rPr>
        <w:t>McHoul Funeral Home, Inc.</w:t>
      </w:r>
    </w:p>
    <w:p w14:paraId="4229237F" w14:textId="77777777" w:rsidR="00442A10" w:rsidRDefault="00442A10"/>
    <w:sectPr w:rsidR="00442A10" w:rsidSect="001F17B0">
      <w:pgSz w:w="12240" w:h="15840" w:code="1"/>
      <w:pgMar w:top="864"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AF"/>
    <w:rsid w:val="001F17B0"/>
    <w:rsid w:val="00442A10"/>
    <w:rsid w:val="004638AF"/>
    <w:rsid w:val="0056262C"/>
    <w:rsid w:val="005E1705"/>
    <w:rsid w:val="0072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9AD0A"/>
  <w15:chartTrackingRefBased/>
  <w15:docId w15:val="{73FB38DD-6AC0-4457-A2AF-BD0B1920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62C"/>
    <w:rPr>
      <w:color w:val="000000"/>
      <w:sz w:val="27"/>
      <w:szCs w:val="27"/>
    </w:rPr>
  </w:style>
  <w:style w:type="paragraph" w:styleId="Heading2">
    <w:name w:val="heading 2"/>
    <w:basedOn w:val="Normal"/>
    <w:link w:val="Heading2Char"/>
    <w:uiPriority w:val="9"/>
    <w:qFormat/>
    <w:rsid w:val="004638AF"/>
    <w:pPr>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8AF"/>
    <w:rPr>
      <w:b/>
      <w:bCs/>
      <w:sz w:val="36"/>
      <w:szCs w:val="36"/>
    </w:rPr>
  </w:style>
  <w:style w:type="paragraph" w:customStyle="1" w:styleId="printable-name">
    <w:name w:val="printable-name"/>
    <w:basedOn w:val="Normal"/>
    <w:rsid w:val="004638AF"/>
    <w:pPr>
      <w:spacing w:before="100" w:beforeAutospacing="1" w:after="100" w:afterAutospacing="1"/>
    </w:pPr>
    <w:rPr>
      <w:color w:val="auto"/>
      <w:sz w:val="24"/>
      <w:szCs w:val="24"/>
    </w:rPr>
  </w:style>
  <w:style w:type="paragraph" w:styleId="NormalWeb">
    <w:name w:val="Normal (Web)"/>
    <w:basedOn w:val="Normal"/>
    <w:uiPriority w:val="99"/>
    <w:unhideWhenUsed/>
    <w:rsid w:val="004638AF"/>
    <w:pPr>
      <w:spacing w:before="100" w:beforeAutospacing="1" w:after="100" w:afterAutospacing="1"/>
    </w:pPr>
    <w:rPr>
      <w:color w:val="auto"/>
      <w:sz w:val="24"/>
      <w:szCs w:val="24"/>
    </w:rPr>
  </w:style>
  <w:style w:type="character" w:styleId="Hyperlink">
    <w:name w:val="Hyperlink"/>
    <w:basedOn w:val="DefaultParagraphFont"/>
    <w:uiPriority w:val="99"/>
    <w:unhideWhenUsed/>
    <w:rsid w:val="004638AF"/>
    <w:rPr>
      <w:color w:val="0000FF"/>
      <w:u w:val="single"/>
    </w:rPr>
  </w:style>
  <w:style w:type="paragraph" w:customStyle="1" w:styleId="bom-footer-fh-name">
    <w:name w:val="bom-footer-fh-name"/>
    <w:basedOn w:val="Normal"/>
    <w:rsid w:val="004638AF"/>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61857">
      <w:bodyDiv w:val="1"/>
      <w:marLeft w:val="0"/>
      <w:marRight w:val="0"/>
      <w:marTop w:val="0"/>
      <w:marBottom w:val="0"/>
      <w:divBdr>
        <w:top w:val="none" w:sz="0" w:space="0" w:color="auto"/>
        <w:left w:val="none" w:sz="0" w:space="0" w:color="auto"/>
        <w:bottom w:val="none" w:sz="0" w:space="0" w:color="auto"/>
        <w:right w:val="none" w:sz="0" w:space="0" w:color="auto"/>
      </w:divBdr>
      <w:divsChild>
        <w:div w:id="73556636">
          <w:marLeft w:val="0"/>
          <w:marRight w:val="0"/>
          <w:marTop w:val="0"/>
          <w:marBottom w:val="0"/>
          <w:divBdr>
            <w:top w:val="none" w:sz="0" w:space="0" w:color="auto"/>
            <w:left w:val="none" w:sz="0" w:space="0" w:color="auto"/>
            <w:bottom w:val="none" w:sz="0" w:space="0" w:color="auto"/>
            <w:right w:val="none" w:sz="0" w:space="0" w:color="auto"/>
          </w:divBdr>
          <w:divsChild>
            <w:div w:id="39786613">
              <w:marLeft w:val="0"/>
              <w:marRight w:val="0"/>
              <w:marTop w:val="0"/>
              <w:marBottom w:val="0"/>
              <w:divBdr>
                <w:top w:val="none" w:sz="0" w:space="0" w:color="auto"/>
                <w:left w:val="none" w:sz="0" w:space="0" w:color="auto"/>
                <w:bottom w:val="none" w:sz="0" w:space="0" w:color="auto"/>
                <w:right w:val="none" w:sz="0" w:space="0" w:color="auto"/>
              </w:divBdr>
            </w:div>
            <w:div w:id="1422022989">
              <w:marLeft w:val="0"/>
              <w:marRight w:val="0"/>
              <w:marTop w:val="45"/>
              <w:marBottom w:val="0"/>
              <w:divBdr>
                <w:top w:val="none" w:sz="0" w:space="0" w:color="auto"/>
                <w:left w:val="none" w:sz="0" w:space="0" w:color="auto"/>
                <w:bottom w:val="none" w:sz="0" w:space="0" w:color="auto"/>
                <w:right w:val="none" w:sz="0" w:space="0" w:color="auto"/>
              </w:divBdr>
            </w:div>
          </w:divsChild>
        </w:div>
        <w:div w:id="949317621">
          <w:marLeft w:val="0"/>
          <w:marRight w:val="0"/>
          <w:marTop w:val="0"/>
          <w:marBottom w:val="0"/>
          <w:divBdr>
            <w:top w:val="none" w:sz="0" w:space="0" w:color="auto"/>
            <w:left w:val="none" w:sz="0" w:space="0" w:color="auto"/>
            <w:bottom w:val="none" w:sz="0" w:space="0" w:color="auto"/>
            <w:right w:val="none" w:sz="0" w:space="0" w:color="auto"/>
          </w:divBdr>
          <w:divsChild>
            <w:div w:id="195244297">
              <w:marLeft w:val="0"/>
              <w:marRight w:val="0"/>
              <w:marTop w:val="0"/>
              <w:marBottom w:val="0"/>
              <w:divBdr>
                <w:top w:val="none" w:sz="0" w:space="0" w:color="auto"/>
                <w:left w:val="none" w:sz="0" w:space="0" w:color="auto"/>
                <w:bottom w:val="none" w:sz="0" w:space="0" w:color="auto"/>
                <w:right w:val="none" w:sz="0" w:space="0" w:color="auto"/>
              </w:divBdr>
              <w:divsChild>
                <w:div w:id="7862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bitt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2020-11-01T16:33:00Z</dcterms:created>
  <dcterms:modified xsi:type="dcterms:W3CDTF">2020-11-01T16:34:00Z</dcterms:modified>
</cp:coreProperties>
</file>