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D72AD" w14:textId="77777777" w:rsidR="002B0636" w:rsidRPr="002B0636" w:rsidRDefault="002B0636" w:rsidP="002B0636">
      <w:pPr>
        <w:shd w:val="clear" w:color="auto" w:fill="FFFFFF"/>
        <w:rPr>
          <w:rFonts w:ascii="PT Serif" w:hAnsi="PT Serif"/>
          <w:color w:val="404F57"/>
        </w:rPr>
      </w:pPr>
      <w:r w:rsidRPr="002B0636">
        <w:rPr>
          <w:rFonts w:ascii="PT Serif" w:hAnsi="PT Serif"/>
          <w:color w:val="404F57"/>
        </w:rPr>
        <w:t>Sabol, Albin</w:t>
      </w:r>
      <w:r w:rsidRPr="002B0636">
        <w:rPr>
          <w:rFonts w:ascii="PT Serif" w:hAnsi="PT Serif"/>
          <w:color w:val="404F57"/>
        </w:rPr>
        <w:br/>
      </w:r>
      <w:r w:rsidRPr="002B0636">
        <w:rPr>
          <w:rFonts w:ascii="PT Serif" w:hAnsi="PT Serif"/>
          <w:color w:val="404F57"/>
        </w:rPr>
        <w:br/>
      </w:r>
      <w:proofErr w:type="spellStart"/>
      <w:r w:rsidRPr="002B0636">
        <w:rPr>
          <w:rFonts w:ascii="PT Serif" w:hAnsi="PT Serif"/>
          <w:color w:val="404F57"/>
        </w:rPr>
        <w:t>Albin</w:t>
      </w:r>
      <w:proofErr w:type="spellEnd"/>
      <w:r w:rsidRPr="002B0636">
        <w:rPr>
          <w:rFonts w:ascii="PT Serif" w:hAnsi="PT Serif"/>
          <w:color w:val="404F57"/>
        </w:rPr>
        <w:t xml:space="preserve"> Sabol of Peekskill, NY, passed away on Tuesday, March 3, 2015 at the NYS Veteran's Home, Montrose, NY. He was 91 years old.</w:t>
      </w:r>
      <w:r w:rsidRPr="002B0636">
        <w:rPr>
          <w:rFonts w:ascii="PT Serif" w:hAnsi="PT Serif"/>
          <w:color w:val="404F57"/>
        </w:rPr>
        <w:br/>
      </w:r>
      <w:r w:rsidRPr="002B0636">
        <w:rPr>
          <w:rFonts w:ascii="PT Serif" w:hAnsi="PT Serif"/>
          <w:color w:val="404F57"/>
        </w:rPr>
        <w:br/>
        <w:t xml:space="preserve">Albin was born on March 3, 1924 in Bayonne, NJ. He was a proud WWII Navy Submarine Veteran and he was a member and past president of the Hudson Valley Base United States Submarine </w:t>
      </w:r>
      <w:proofErr w:type="spellStart"/>
      <w:r w:rsidRPr="002B0636">
        <w:rPr>
          <w:rFonts w:ascii="PT Serif" w:hAnsi="PT Serif"/>
          <w:color w:val="404F57"/>
        </w:rPr>
        <w:t>Verterans</w:t>
      </w:r>
      <w:proofErr w:type="spellEnd"/>
      <w:r w:rsidRPr="002B0636">
        <w:rPr>
          <w:rFonts w:ascii="PT Serif" w:hAnsi="PT Serif"/>
          <w:color w:val="404F57"/>
        </w:rPr>
        <w:t>, New Paltz, NY. He worked for the NY Telephone Company for over 40 years retiring in 1985.</w:t>
      </w:r>
      <w:r w:rsidRPr="002B0636">
        <w:rPr>
          <w:rFonts w:ascii="PT Serif" w:hAnsi="PT Serif"/>
          <w:color w:val="404F57"/>
        </w:rPr>
        <w:br/>
      </w:r>
      <w:r w:rsidRPr="002B0636">
        <w:rPr>
          <w:rFonts w:ascii="PT Serif" w:hAnsi="PT Serif"/>
          <w:color w:val="404F57"/>
        </w:rPr>
        <w:br/>
        <w:t xml:space="preserve">He is survived by his loving daughters, Karen </w:t>
      </w:r>
      <w:proofErr w:type="spellStart"/>
      <w:r w:rsidRPr="002B0636">
        <w:rPr>
          <w:rFonts w:ascii="PT Serif" w:hAnsi="PT Serif"/>
          <w:color w:val="404F57"/>
        </w:rPr>
        <w:t>Segelken</w:t>
      </w:r>
      <w:proofErr w:type="spellEnd"/>
      <w:r w:rsidRPr="002B0636">
        <w:rPr>
          <w:rFonts w:ascii="PT Serif" w:hAnsi="PT Serif"/>
          <w:color w:val="404F57"/>
        </w:rPr>
        <w:t xml:space="preserve"> and Nadine Keeney; devoted grandpa to 10 grandchildren and 9 great-grandchildren and a caring brother to 6 brothers and a sister. Albin was predeceased by his beloved wife Connie in 2010.</w:t>
      </w:r>
      <w:r w:rsidRPr="002B0636">
        <w:rPr>
          <w:rFonts w:ascii="PT Serif" w:hAnsi="PT Serif"/>
          <w:color w:val="404F57"/>
        </w:rPr>
        <w:br/>
      </w:r>
      <w:r w:rsidRPr="002B0636">
        <w:rPr>
          <w:rFonts w:ascii="PT Serif" w:hAnsi="PT Serif"/>
          <w:color w:val="404F57"/>
        </w:rPr>
        <w:br/>
        <w:t>Visitation will be held on Saturday, March 7, 2015 from 2-4 pm at the Edward F. Carter Funeral Home, 170 Kings Ferry Rd., Montrose, NY. Funeral Services will be held at 4pm also at the funeral home.</w:t>
      </w:r>
      <w:r w:rsidRPr="002B0636">
        <w:rPr>
          <w:rFonts w:ascii="PT Serif" w:hAnsi="PT Serif"/>
          <w:color w:val="404F57"/>
        </w:rPr>
        <w:br/>
      </w:r>
      <w:r w:rsidRPr="002B0636">
        <w:rPr>
          <w:rFonts w:ascii="PT Serif" w:hAnsi="PT Serif"/>
          <w:color w:val="404F57"/>
        </w:rPr>
        <w:br/>
        <w:t>For further information please visit </w:t>
      </w:r>
      <w:hyperlink r:id="rId4" w:tgtFrame="_blank" w:history="1">
        <w:r w:rsidRPr="002B0636">
          <w:rPr>
            <w:rFonts w:ascii="PT Serif" w:hAnsi="PT Serif"/>
            <w:color w:val="006699"/>
            <w:u w:val="single"/>
          </w:rPr>
          <w:t>www.efcarter.com</w:t>
        </w:r>
      </w:hyperlink>
      <w:r w:rsidRPr="002B0636">
        <w:rPr>
          <w:rFonts w:ascii="PT Serif" w:hAnsi="PT Serif"/>
          <w:color w:val="404F57"/>
        </w:rPr>
        <w:t>.</w:t>
      </w:r>
      <w:r w:rsidRPr="002B0636">
        <w:rPr>
          <w:rFonts w:ascii="PT Serif" w:hAnsi="PT Serif"/>
          <w:color w:val="404F57"/>
        </w:rPr>
        <w:br/>
      </w:r>
      <w:r w:rsidRPr="002B0636">
        <w:rPr>
          <w:rFonts w:ascii="PT Serif" w:hAnsi="PT Serif"/>
          <w:color w:val="404F57"/>
        </w:rPr>
        <w:br/>
      </w:r>
    </w:p>
    <w:p w14:paraId="4AB507B1" w14:textId="77777777" w:rsidR="002B0636" w:rsidRPr="002B0636" w:rsidRDefault="002B0636" w:rsidP="002B0636">
      <w:pPr>
        <w:shd w:val="clear" w:color="auto" w:fill="FFFFFF"/>
        <w:rPr>
          <w:rFonts w:ascii="PT Serif" w:hAnsi="PT Serif"/>
          <w:color w:val="404F57"/>
        </w:rPr>
      </w:pPr>
      <w:r w:rsidRPr="002B0636">
        <w:rPr>
          <w:rFonts w:ascii="PT Serif" w:hAnsi="PT Serif"/>
          <w:color w:val="404F57"/>
        </w:rPr>
        <w:br/>
      </w:r>
    </w:p>
    <w:p w14:paraId="1DF4EC61" w14:textId="77777777" w:rsidR="002B0636" w:rsidRPr="002B0636" w:rsidRDefault="002B0636" w:rsidP="002B0636">
      <w:pPr>
        <w:rPr>
          <w:color w:val="auto"/>
          <w:sz w:val="24"/>
          <w:szCs w:val="24"/>
        </w:rPr>
      </w:pPr>
    </w:p>
    <w:p w14:paraId="581D0394" w14:textId="77777777" w:rsidR="002B0636" w:rsidRPr="002B0636" w:rsidRDefault="002B0636" w:rsidP="002B0636">
      <w:pPr>
        <w:shd w:val="clear" w:color="auto" w:fill="FFFFFF"/>
        <w:rPr>
          <w:rFonts w:ascii="PT Serif" w:hAnsi="PT Serif"/>
          <w:color w:val="404F57"/>
        </w:rPr>
      </w:pPr>
      <w:r w:rsidRPr="002B0636">
        <w:rPr>
          <w:rFonts w:ascii="PT Serif" w:hAnsi="PT Serif"/>
          <w:color w:val="404F57"/>
        </w:rPr>
        <w:t>To Plant Memorial Trees in memory, please visit our </w:t>
      </w:r>
      <w:hyperlink r:id="rId5" w:history="1">
        <w:r w:rsidRPr="002B0636">
          <w:rPr>
            <w:rFonts w:ascii="PT Serif" w:hAnsi="PT Serif"/>
            <w:color w:val="006699"/>
            <w:u w:val="single"/>
          </w:rPr>
          <w:t>Sympathy Store</w:t>
        </w:r>
      </w:hyperlink>
      <w:r w:rsidRPr="002B0636">
        <w:rPr>
          <w:rFonts w:ascii="PT Serif" w:hAnsi="PT Serif"/>
          <w:color w:val="404F57"/>
        </w:rPr>
        <w:t>.</w:t>
      </w:r>
    </w:p>
    <w:p w14:paraId="6C1F2366" w14:textId="77777777" w:rsidR="002B0636" w:rsidRPr="002B0636" w:rsidRDefault="002B0636" w:rsidP="002B0636">
      <w:pPr>
        <w:shd w:val="clear" w:color="auto" w:fill="FFFFFF"/>
        <w:spacing w:line="360" w:lineRule="atLeast"/>
        <w:rPr>
          <w:rFonts w:ascii="Open Sans" w:hAnsi="Open Sans" w:cs="Open Sans"/>
          <w:color w:val="404F57"/>
          <w:sz w:val="24"/>
          <w:szCs w:val="24"/>
        </w:rPr>
      </w:pPr>
      <w:r w:rsidRPr="002B0636">
        <w:rPr>
          <w:rFonts w:ascii="Open Sans" w:hAnsi="Open Sans" w:cs="Open Sans"/>
          <w:color w:val="404F57"/>
          <w:sz w:val="24"/>
          <w:szCs w:val="24"/>
        </w:rPr>
        <w:t>Published in The Journal News on Mar. 6, 2015.</w:t>
      </w:r>
    </w:p>
    <w:p w14:paraId="5C3981FF" w14:textId="77777777" w:rsidR="00442A10" w:rsidRDefault="00442A10"/>
    <w:sectPr w:rsidR="00442A10" w:rsidSect="001F17B0">
      <w:pgSz w:w="12240" w:h="15840" w:code="1"/>
      <w:pgMar w:top="864" w:right="720" w:bottom="720" w:left="720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36"/>
    <w:rsid w:val="001F17B0"/>
    <w:rsid w:val="002B0636"/>
    <w:rsid w:val="00442A10"/>
    <w:rsid w:val="0056262C"/>
    <w:rsid w:val="005E1705"/>
    <w:rsid w:val="0072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50DB1"/>
  <w15:chartTrackingRefBased/>
  <w15:docId w15:val="{22833822-40EC-4FD7-9B92-7BFEA3B4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62C"/>
    <w:rPr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ympathy.legacy.com/en-us/funeral-flowers/name/albin-sabol-funeral-flowers/p174322642/?affiliateId=2418&amp;pm=240" TargetMode="External"/><Relationship Id="rId4" Type="http://schemas.openxmlformats.org/officeDocument/2006/relationships/hyperlink" Target="http://www.efcar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Roggemann</dc:creator>
  <cp:keywords/>
  <dc:description/>
  <cp:lastModifiedBy>Paul Roggemann</cp:lastModifiedBy>
  <cp:revision>1</cp:revision>
  <dcterms:created xsi:type="dcterms:W3CDTF">2020-11-01T16:40:00Z</dcterms:created>
  <dcterms:modified xsi:type="dcterms:W3CDTF">2020-11-01T16:40:00Z</dcterms:modified>
</cp:coreProperties>
</file>